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Сумський дошкільний навчальний заклад (ясла- садок) №22 "Джерельце" м.Суми, Сумської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31499492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85.10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8196739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7961324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38452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76252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11338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8238560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8048914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30677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30677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8265600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8079591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8043791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8101834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8043791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8101834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202400000042400426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278460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278460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8322251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8101834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-56651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-22243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7800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6000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8314451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8095834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8322251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8101834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202400000042400426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5273369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5333913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1140614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1185442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1566469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1547948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63339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34531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8043791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8101834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ХАРЧЕНКО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Ольга ЛИТВИНЕНКО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202400000042400426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